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E2142B">
        <w:rPr>
          <w:sz w:val="26"/>
          <w:szCs w:val="26"/>
        </w:rPr>
        <w:t xml:space="preserve"> 08.08.2018</w:t>
      </w:r>
      <w:r>
        <w:rPr>
          <w:sz w:val="26"/>
          <w:szCs w:val="26"/>
        </w:rPr>
        <w:t xml:space="preserve">                                                                                              № </w:t>
      </w:r>
      <w:r w:rsidR="00E2142B">
        <w:rPr>
          <w:sz w:val="26"/>
          <w:szCs w:val="26"/>
        </w:rPr>
        <w:t>698</w:t>
      </w:r>
    </w:p>
    <w:p w:rsidR="009A1AC4" w:rsidRDefault="009A1AC4" w:rsidP="009A1AC4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675649" w:rsidRPr="0060089C" w:rsidTr="00675649">
        <w:tc>
          <w:tcPr>
            <w:tcW w:w="9322" w:type="dxa"/>
            <w:hideMark/>
          </w:tcPr>
          <w:p w:rsidR="00675649" w:rsidRPr="0060089C" w:rsidRDefault="00675649" w:rsidP="00675649">
            <w:pPr>
              <w:jc w:val="center"/>
              <w:rPr>
                <w:sz w:val="26"/>
                <w:szCs w:val="26"/>
              </w:rPr>
            </w:pPr>
            <w:r w:rsidRPr="0060089C">
              <w:rPr>
                <w:sz w:val="26"/>
                <w:szCs w:val="26"/>
              </w:rPr>
              <w:t>О внесении изменений в постановление администрации района</w:t>
            </w:r>
          </w:p>
          <w:p w:rsidR="00675649" w:rsidRPr="0060089C" w:rsidRDefault="00675649" w:rsidP="00675649">
            <w:pPr>
              <w:jc w:val="center"/>
              <w:rPr>
                <w:sz w:val="26"/>
                <w:szCs w:val="26"/>
              </w:rPr>
            </w:pPr>
            <w:r w:rsidRPr="0060089C">
              <w:rPr>
                <w:sz w:val="26"/>
                <w:szCs w:val="26"/>
              </w:rPr>
              <w:t xml:space="preserve">от 5мая 2014 года  № 382 </w:t>
            </w:r>
            <w:r w:rsidR="005562F4" w:rsidRPr="0060089C">
              <w:rPr>
                <w:sz w:val="26"/>
                <w:szCs w:val="26"/>
              </w:rPr>
              <w:t>«</w:t>
            </w:r>
            <w:r w:rsidR="0047730C">
              <w:rPr>
                <w:sz w:val="26"/>
                <w:szCs w:val="26"/>
              </w:rPr>
              <w:t xml:space="preserve">О муниципальной программе </w:t>
            </w:r>
            <w:r w:rsidRPr="0060089C">
              <w:rPr>
                <w:sz w:val="26"/>
                <w:szCs w:val="26"/>
              </w:rPr>
              <w:t>«Обеспечение законности, правопорядка и общественной безопасности в Усть-Кубинском муниципальном районе на 2014-2020 годы»</w:t>
            </w:r>
          </w:p>
        </w:tc>
        <w:tc>
          <w:tcPr>
            <w:tcW w:w="249" w:type="dxa"/>
          </w:tcPr>
          <w:p w:rsidR="00675649" w:rsidRPr="0060089C" w:rsidRDefault="00675649" w:rsidP="00675649">
            <w:pPr>
              <w:rPr>
                <w:sz w:val="26"/>
                <w:szCs w:val="26"/>
              </w:rPr>
            </w:pPr>
          </w:p>
        </w:tc>
      </w:tr>
    </w:tbl>
    <w:p w:rsidR="00675649" w:rsidRPr="0060089C" w:rsidRDefault="00675649" w:rsidP="00675649">
      <w:pPr>
        <w:jc w:val="both"/>
        <w:rPr>
          <w:sz w:val="26"/>
          <w:szCs w:val="26"/>
        </w:rPr>
      </w:pPr>
    </w:p>
    <w:p w:rsidR="00675649" w:rsidRPr="0060089C" w:rsidRDefault="00675649" w:rsidP="00675649">
      <w:pPr>
        <w:jc w:val="both"/>
        <w:rPr>
          <w:sz w:val="26"/>
          <w:szCs w:val="26"/>
        </w:rPr>
      </w:pPr>
      <w:r w:rsidRPr="0060089C">
        <w:rPr>
          <w:sz w:val="26"/>
          <w:szCs w:val="26"/>
        </w:rPr>
        <w:tab/>
        <w:t>В соответствии с государственн</w:t>
      </w:r>
      <w:r w:rsidR="005562F4" w:rsidRPr="0060089C">
        <w:rPr>
          <w:sz w:val="26"/>
          <w:szCs w:val="26"/>
        </w:rPr>
        <w:t>ой</w:t>
      </w:r>
      <w:r w:rsidRPr="0060089C">
        <w:rPr>
          <w:sz w:val="26"/>
          <w:szCs w:val="26"/>
        </w:rPr>
        <w:t xml:space="preserve"> программ</w:t>
      </w:r>
      <w:r w:rsidR="005562F4" w:rsidRPr="0060089C">
        <w:rPr>
          <w:sz w:val="26"/>
          <w:szCs w:val="26"/>
        </w:rPr>
        <w:t>ой</w:t>
      </w:r>
      <w:r w:rsidRPr="0060089C">
        <w:rPr>
          <w:sz w:val="26"/>
          <w:szCs w:val="26"/>
        </w:rPr>
        <w:t xml:space="preserve"> «Обеспечение профилактики правонарушений, безопасности населения и территории Вологодской области в 2013-2020 годах», утвержденной постановлением Правительства области от 22 октября 2012 года №</w:t>
      </w:r>
      <w:r w:rsidR="005562F4" w:rsidRPr="0060089C">
        <w:rPr>
          <w:sz w:val="26"/>
          <w:szCs w:val="26"/>
        </w:rPr>
        <w:t xml:space="preserve"> </w:t>
      </w:r>
      <w:r w:rsidRPr="0060089C">
        <w:rPr>
          <w:sz w:val="26"/>
          <w:szCs w:val="26"/>
        </w:rPr>
        <w:t>1220, ст. 43 Устава района администрация района</w:t>
      </w:r>
    </w:p>
    <w:p w:rsidR="00675649" w:rsidRPr="0060089C" w:rsidRDefault="00675649" w:rsidP="00675649">
      <w:pPr>
        <w:jc w:val="both"/>
        <w:rPr>
          <w:sz w:val="26"/>
          <w:szCs w:val="26"/>
        </w:rPr>
      </w:pPr>
      <w:r w:rsidRPr="0060089C">
        <w:rPr>
          <w:b/>
          <w:sz w:val="26"/>
          <w:szCs w:val="26"/>
        </w:rPr>
        <w:t>ПОСТАНОВЛЯЕТ:</w:t>
      </w:r>
    </w:p>
    <w:p w:rsidR="00675649" w:rsidRPr="0060089C" w:rsidRDefault="005562F4" w:rsidP="005562F4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60089C">
        <w:rPr>
          <w:sz w:val="26"/>
          <w:szCs w:val="26"/>
        </w:rPr>
        <w:tab/>
      </w:r>
      <w:r w:rsidR="00675649" w:rsidRPr="0060089C">
        <w:rPr>
          <w:sz w:val="26"/>
          <w:szCs w:val="26"/>
        </w:rPr>
        <w:t>1.</w:t>
      </w:r>
      <w:r w:rsidRPr="0060089C">
        <w:rPr>
          <w:sz w:val="26"/>
          <w:szCs w:val="26"/>
        </w:rPr>
        <w:t xml:space="preserve"> </w:t>
      </w:r>
      <w:r w:rsidR="00675649" w:rsidRPr="0060089C">
        <w:rPr>
          <w:sz w:val="26"/>
          <w:szCs w:val="26"/>
        </w:rPr>
        <w:t>Внести в</w:t>
      </w:r>
      <w:r w:rsidR="00675649" w:rsidRPr="0060089C">
        <w:rPr>
          <w:bCs/>
          <w:sz w:val="26"/>
          <w:szCs w:val="26"/>
        </w:rPr>
        <w:t xml:space="preserve"> муниципальную программу </w:t>
      </w:r>
      <w:r w:rsidR="00675649" w:rsidRPr="0060089C">
        <w:rPr>
          <w:sz w:val="26"/>
          <w:szCs w:val="26"/>
        </w:rPr>
        <w:t>«Обеспечение законности, правопорядка и общественной безопасности в Усть-Кубинском муниципальном районе на 2014-2020 годы», утвержденную постановлением администрации района от 5 мая 2014 года №</w:t>
      </w:r>
      <w:r w:rsidR="0060089C" w:rsidRPr="0060089C">
        <w:rPr>
          <w:sz w:val="26"/>
          <w:szCs w:val="26"/>
        </w:rPr>
        <w:t xml:space="preserve"> </w:t>
      </w:r>
      <w:r w:rsidR="00675649" w:rsidRPr="0060089C">
        <w:rPr>
          <w:sz w:val="26"/>
          <w:szCs w:val="26"/>
        </w:rPr>
        <w:t>382</w:t>
      </w:r>
      <w:r w:rsidR="0060089C" w:rsidRPr="0060089C">
        <w:rPr>
          <w:sz w:val="26"/>
          <w:szCs w:val="26"/>
        </w:rPr>
        <w:t xml:space="preserve"> «О муниципальной программе «Обеспечение законности, правопорядка и общественной безопасности в Усть-Кубинском муниципальном районе на 2014-2020 годы»</w:t>
      </w:r>
      <w:r w:rsidR="00675649" w:rsidRPr="0060089C">
        <w:rPr>
          <w:sz w:val="26"/>
          <w:szCs w:val="26"/>
        </w:rPr>
        <w:t>, следующие изменения:</w:t>
      </w:r>
    </w:p>
    <w:p w:rsidR="00675649" w:rsidRPr="0060089C" w:rsidRDefault="00675649" w:rsidP="00675649">
      <w:pPr>
        <w:pStyle w:val="a6"/>
        <w:ind w:left="0"/>
        <w:jc w:val="both"/>
      </w:pPr>
      <w:r w:rsidRPr="0060089C">
        <w:tab/>
        <w:t>1.1. В паспорте программы:</w:t>
      </w:r>
    </w:p>
    <w:p w:rsidR="00986437" w:rsidRDefault="006473E8" w:rsidP="006473E8">
      <w:pPr>
        <w:pStyle w:val="a6"/>
        <w:ind w:left="0"/>
        <w:jc w:val="both"/>
      </w:pPr>
      <w:r>
        <w:tab/>
      </w:r>
      <w:r w:rsidR="00986437">
        <w:t>1.1.1.П</w:t>
      </w:r>
      <w:r w:rsidR="00675649" w:rsidRPr="0060089C">
        <w:t>озици</w:t>
      </w:r>
      <w:r w:rsidR="00986437">
        <w:t>ю</w:t>
      </w:r>
      <w:r w:rsidR="00675649" w:rsidRPr="0060089C">
        <w:t xml:space="preserve"> «Целевые индикаторы и показатели программы» дополнить абзацем</w:t>
      </w:r>
      <w:r w:rsidR="00986437">
        <w:t xml:space="preserve"> пятым</w:t>
      </w:r>
      <w:r w:rsidR="00675649" w:rsidRPr="0060089C">
        <w:t xml:space="preserve"> следующего содержания</w:t>
      </w:r>
      <w:r w:rsidR="00986437">
        <w:t>:</w:t>
      </w:r>
    </w:p>
    <w:p w:rsidR="00675649" w:rsidRPr="0060089C" w:rsidRDefault="00986437" w:rsidP="006473E8">
      <w:pPr>
        <w:pStyle w:val="a6"/>
        <w:ind w:left="0"/>
        <w:jc w:val="both"/>
      </w:pPr>
      <w:r>
        <w:tab/>
        <w:t xml:space="preserve">« - </w:t>
      </w:r>
      <w:r w:rsidR="00675649" w:rsidRPr="0060089C">
        <w:t>количество обслуживаемых функционирующих видеокамер правоохранительного сегмента АПК «Безопасный город»</w:t>
      </w:r>
      <w:r>
        <w:t>»</w:t>
      </w:r>
      <w:r w:rsidR="00675649" w:rsidRPr="0060089C">
        <w:t>.</w:t>
      </w:r>
      <w:r>
        <w:t xml:space="preserve">                         </w:t>
      </w:r>
    </w:p>
    <w:p w:rsidR="00986437" w:rsidRDefault="00986437" w:rsidP="00986437">
      <w:pPr>
        <w:pStyle w:val="a6"/>
        <w:ind w:left="0"/>
        <w:jc w:val="both"/>
      </w:pPr>
      <w:r>
        <w:tab/>
        <w:t>1.1.2. Раздел</w:t>
      </w:r>
      <w:r w:rsidR="00675649" w:rsidRPr="0060089C">
        <w:t xml:space="preserve"> 4 «Целевые показатели (индикаторы) достижения целей и решения задач программы, прогноз конечных результатов реализации программы» дополнить</w:t>
      </w:r>
      <w:r>
        <w:t xml:space="preserve"> абзацем</w:t>
      </w:r>
      <w:r w:rsidR="00675649" w:rsidRPr="0060089C">
        <w:t xml:space="preserve"> восьмым следующего содержания</w:t>
      </w:r>
      <w:r>
        <w:t>:</w:t>
      </w:r>
    </w:p>
    <w:p w:rsidR="00675649" w:rsidRPr="0060089C" w:rsidRDefault="00986437" w:rsidP="00986437">
      <w:pPr>
        <w:pStyle w:val="a6"/>
        <w:ind w:left="0"/>
        <w:jc w:val="both"/>
      </w:pPr>
      <w:r>
        <w:tab/>
        <w:t>« -</w:t>
      </w:r>
      <w:r w:rsidR="00675649" w:rsidRPr="0060089C">
        <w:t xml:space="preserve"> увеличение количества обслуживаемых функционирующих видеокамер правоохранительного сегмента АПК «Безопасный город» до 3 единиц».</w:t>
      </w:r>
    </w:p>
    <w:p w:rsidR="00986437" w:rsidRDefault="00986437" w:rsidP="00986437">
      <w:pPr>
        <w:pStyle w:val="a6"/>
        <w:ind w:left="0"/>
        <w:jc w:val="both"/>
      </w:pPr>
      <w:r>
        <w:tab/>
      </w:r>
      <w:r w:rsidR="00675649" w:rsidRPr="0060089C">
        <w:t>1.2. В позиции «Целевые индикатор</w:t>
      </w:r>
      <w:r>
        <w:t>ы и показатели подпрограммы №1»</w:t>
      </w:r>
      <w:r w:rsidR="00675649" w:rsidRPr="0060089C">
        <w:t xml:space="preserve"> паспорта подпрограммы №1 абзац девятый изложить в следующей редакции</w:t>
      </w:r>
      <w:r>
        <w:t>:</w:t>
      </w:r>
    </w:p>
    <w:p w:rsidR="00675649" w:rsidRPr="0060089C" w:rsidRDefault="00986437" w:rsidP="00986437">
      <w:pPr>
        <w:pStyle w:val="a6"/>
        <w:ind w:left="0"/>
        <w:jc w:val="both"/>
      </w:pPr>
      <w:r>
        <w:tab/>
        <w:t xml:space="preserve">« - </w:t>
      </w:r>
      <w:r w:rsidR="00675649" w:rsidRPr="0060089C">
        <w:t>увеличение количества обслуживаемых функционирующих видеокамер правоохранительного сегмента АПК «Безопасный город</w:t>
      </w:r>
      <w:r>
        <w:t>»</w:t>
      </w:r>
      <w:r w:rsidR="00675649" w:rsidRPr="0060089C">
        <w:t xml:space="preserve"> до 3 единиц».</w:t>
      </w:r>
    </w:p>
    <w:p w:rsidR="00675649" w:rsidRPr="0060089C" w:rsidRDefault="00986437" w:rsidP="00986437">
      <w:pPr>
        <w:pStyle w:val="a6"/>
        <w:ind w:left="0"/>
        <w:jc w:val="both"/>
      </w:pPr>
      <w:r>
        <w:tab/>
      </w:r>
      <w:r w:rsidR="00675649" w:rsidRPr="0060089C">
        <w:t>1.3. В</w:t>
      </w:r>
      <w:r>
        <w:t xml:space="preserve"> разделе «Подпрограмма № 1»</w:t>
      </w:r>
      <w:r w:rsidR="00675649" w:rsidRPr="0060089C">
        <w:t xml:space="preserve"> таблиц</w:t>
      </w:r>
      <w:r>
        <w:t>у</w:t>
      </w:r>
      <w:r w:rsidR="00675649" w:rsidRPr="0060089C">
        <w:t xml:space="preserve"> приложения 4 </w:t>
      </w:r>
      <w:r>
        <w:t xml:space="preserve">к программе </w:t>
      </w:r>
      <w:r w:rsidR="00970DCD">
        <w:t>ст</w:t>
      </w:r>
      <w:r w:rsidR="00675649" w:rsidRPr="0060089C">
        <w:t>року 4 изложить в следующей редакции</w:t>
      </w:r>
      <w:r w:rsidR="00970DCD">
        <w:t xml:space="preserve"> согласно приложению к настоящему постановлению.</w:t>
      </w:r>
    </w:p>
    <w:p w:rsidR="00970DCD" w:rsidRDefault="00970DCD" w:rsidP="0067564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70DCD" w:rsidRDefault="00970DCD" w:rsidP="00675649">
      <w:pPr>
        <w:jc w:val="both"/>
        <w:rPr>
          <w:sz w:val="26"/>
          <w:szCs w:val="26"/>
        </w:rPr>
      </w:pPr>
    </w:p>
    <w:p w:rsidR="00970DCD" w:rsidRDefault="00970DCD" w:rsidP="00675649">
      <w:pPr>
        <w:jc w:val="both"/>
        <w:rPr>
          <w:sz w:val="26"/>
          <w:szCs w:val="26"/>
        </w:rPr>
      </w:pPr>
    </w:p>
    <w:p w:rsidR="00675649" w:rsidRPr="0060089C" w:rsidRDefault="00970DCD" w:rsidP="0067564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675649" w:rsidRPr="0060089C">
        <w:rPr>
          <w:sz w:val="26"/>
          <w:szCs w:val="26"/>
        </w:rPr>
        <w:t xml:space="preserve">2. Настоящее постановление </w:t>
      </w:r>
      <w:r>
        <w:rPr>
          <w:sz w:val="26"/>
          <w:szCs w:val="26"/>
        </w:rPr>
        <w:t>вступает в силу на следующий день после его официального</w:t>
      </w:r>
      <w:r w:rsidR="00675649" w:rsidRPr="0060089C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я</w:t>
      </w:r>
      <w:r w:rsidR="00675649" w:rsidRPr="0060089C">
        <w:rPr>
          <w:sz w:val="26"/>
          <w:szCs w:val="26"/>
        </w:rPr>
        <w:t>.</w:t>
      </w:r>
    </w:p>
    <w:p w:rsidR="006076C2" w:rsidRPr="0060089C" w:rsidRDefault="006076C2" w:rsidP="006076C2">
      <w:pPr>
        <w:ind w:left="284"/>
        <w:rPr>
          <w:sz w:val="26"/>
          <w:szCs w:val="26"/>
        </w:rPr>
      </w:pPr>
    </w:p>
    <w:p w:rsidR="006076C2" w:rsidRPr="0060089C" w:rsidRDefault="006076C2" w:rsidP="006076C2">
      <w:pPr>
        <w:ind w:left="284"/>
        <w:rPr>
          <w:sz w:val="26"/>
          <w:szCs w:val="26"/>
        </w:rPr>
      </w:pPr>
    </w:p>
    <w:p w:rsidR="006076C2" w:rsidRPr="0060089C" w:rsidRDefault="006076C2" w:rsidP="006076C2">
      <w:pPr>
        <w:ind w:left="284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370BC" w:rsidRPr="0060089C" w:rsidTr="00675649">
        <w:tc>
          <w:tcPr>
            <w:tcW w:w="4785" w:type="dxa"/>
            <w:hideMark/>
          </w:tcPr>
          <w:p w:rsidR="002370BC" w:rsidRPr="0060089C" w:rsidRDefault="002370BC" w:rsidP="00B37F2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0089C"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2370BC" w:rsidRPr="0060089C" w:rsidRDefault="002370BC" w:rsidP="00675649">
            <w:pPr>
              <w:rPr>
                <w:sz w:val="26"/>
                <w:szCs w:val="26"/>
              </w:rPr>
            </w:pPr>
          </w:p>
          <w:p w:rsidR="002370BC" w:rsidRPr="0060089C" w:rsidRDefault="002370BC" w:rsidP="00675649">
            <w:pPr>
              <w:rPr>
                <w:sz w:val="26"/>
                <w:szCs w:val="26"/>
              </w:rPr>
            </w:pPr>
          </w:p>
          <w:p w:rsidR="002370BC" w:rsidRPr="0060089C" w:rsidRDefault="002370BC" w:rsidP="00675649">
            <w:pPr>
              <w:rPr>
                <w:sz w:val="26"/>
                <w:szCs w:val="26"/>
              </w:rPr>
            </w:pPr>
          </w:p>
          <w:p w:rsidR="002370BC" w:rsidRPr="0060089C" w:rsidRDefault="002370BC" w:rsidP="00675649">
            <w:pPr>
              <w:rPr>
                <w:sz w:val="26"/>
                <w:szCs w:val="26"/>
              </w:rPr>
            </w:pPr>
          </w:p>
          <w:p w:rsidR="002370BC" w:rsidRPr="0060089C" w:rsidRDefault="002370BC" w:rsidP="00675649">
            <w:pPr>
              <w:rPr>
                <w:sz w:val="26"/>
                <w:szCs w:val="26"/>
              </w:rPr>
            </w:pPr>
          </w:p>
          <w:p w:rsidR="002370BC" w:rsidRPr="0060089C" w:rsidRDefault="002370BC" w:rsidP="00675649">
            <w:pPr>
              <w:rPr>
                <w:sz w:val="26"/>
                <w:szCs w:val="26"/>
              </w:rPr>
            </w:pPr>
            <w:r w:rsidRPr="0060089C">
              <w:rPr>
                <w:sz w:val="26"/>
                <w:szCs w:val="26"/>
              </w:rPr>
              <w:t xml:space="preserve">                                             Е.Б. Комарова</w:t>
            </w:r>
          </w:p>
          <w:p w:rsidR="002370BC" w:rsidRPr="0060089C" w:rsidRDefault="002370BC" w:rsidP="0067564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0089C">
              <w:rPr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</w:pPr>
    </w:p>
    <w:p w:rsidR="004C1B5F" w:rsidRPr="007C4F8B" w:rsidRDefault="004C1B5F" w:rsidP="006076C2">
      <w:pPr>
        <w:ind w:right="245"/>
        <w:jc w:val="both"/>
        <w:rPr>
          <w:sz w:val="26"/>
          <w:szCs w:val="26"/>
        </w:rPr>
      </w:pPr>
    </w:p>
    <w:p w:rsidR="004C1B5F" w:rsidRDefault="004C1B5F" w:rsidP="006076C2">
      <w:pPr>
        <w:ind w:right="245"/>
        <w:jc w:val="both"/>
        <w:rPr>
          <w:sz w:val="26"/>
          <w:szCs w:val="26"/>
        </w:rPr>
        <w:sectPr w:rsidR="004C1B5F" w:rsidSect="00E178D6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4C1B5F" w:rsidRPr="00970DCD" w:rsidRDefault="004C1B5F" w:rsidP="004C1B5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970DCD">
        <w:rPr>
          <w:sz w:val="26"/>
          <w:szCs w:val="26"/>
        </w:rPr>
        <w:lastRenderedPageBreak/>
        <w:t xml:space="preserve">Приложение </w:t>
      </w:r>
    </w:p>
    <w:p w:rsidR="004C1B5F" w:rsidRPr="00970DCD" w:rsidRDefault="004C1B5F" w:rsidP="004C1B5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970DCD">
        <w:rPr>
          <w:sz w:val="26"/>
          <w:szCs w:val="26"/>
        </w:rPr>
        <w:t>к постановлению администрации района</w:t>
      </w:r>
    </w:p>
    <w:p w:rsidR="004C1B5F" w:rsidRPr="00970DCD" w:rsidRDefault="004C1B5F" w:rsidP="004C1B5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970DCD">
        <w:rPr>
          <w:sz w:val="26"/>
          <w:szCs w:val="26"/>
        </w:rPr>
        <w:t>от</w:t>
      </w:r>
      <w:r w:rsidR="00E2142B">
        <w:rPr>
          <w:sz w:val="26"/>
          <w:szCs w:val="26"/>
        </w:rPr>
        <w:t xml:space="preserve"> 08.08.2018</w:t>
      </w:r>
      <w:r w:rsidRPr="00970DCD">
        <w:rPr>
          <w:sz w:val="26"/>
          <w:szCs w:val="26"/>
        </w:rPr>
        <w:t xml:space="preserve"> №</w:t>
      </w:r>
      <w:r w:rsidR="00E2142B">
        <w:rPr>
          <w:sz w:val="26"/>
          <w:szCs w:val="26"/>
        </w:rPr>
        <w:t xml:space="preserve"> 698</w:t>
      </w:r>
    </w:p>
    <w:p w:rsidR="00970DCD" w:rsidRDefault="00970DCD" w:rsidP="004C1B5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C1B5F" w:rsidRPr="00970DCD" w:rsidRDefault="004C1B5F" w:rsidP="004C1B5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970DCD">
        <w:rPr>
          <w:sz w:val="26"/>
          <w:szCs w:val="26"/>
        </w:rPr>
        <w:t>Приложение 4</w:t>
      </w:r>
    </w:p>
    <w:p w:rsidR="004C1B5F" w:rsidRPr="00C45BDF" w:rsidRDefault="004C1B5F" w:rsidP="004C1B5F">
      <w:pPr>
        <w:widowControl w:val="0"/>
        <w:autoSpaceDE w:val="0"/>
        <w:autoSpaceDN w:val="0"/>
        <w:adjustRightInd w:val="0"/>
        <w:jc w:val="right"/>
        <w:outlineLvl w:val="1"/>
      </w:pPr>
      <w:r w:rsidRPr="00970DCD">
        <w:rPr>
          <w:sz w:val="26"/>
          <w:szCs w:val="26"/>
        </w:rPr>
        <w:t>к программе</w:t>
      </w:r>
    </w:p>
    <w:p w:rsidR="004C1B5F" w:rsidRPr="00C45BDF" w:rsidRDefault="004C1B5F" w:rsidP="004C1B5F">
      <w:pPr>
        <w:widowControl w:val="0"/>
        <w:autoSpaceDE w:val="0"/>
        <w:autoSpaceDN w:val="0"/>
        <w:adjustRightInd w:val="0"/>
        <w:jc w:val="center"/>
      </w:pPr>
    </w:p>
    <w:p w:rsidR="00970DCD" w:rsidRDefault="004C1B5F" w:rsidP="004C1B5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70DCD">
        <w:rPr>
          <w:sz w:val="26"/>
          <w:szCs w:val="26"/>
        </w:rPr>
        <w:t>ИНФОРМАЦИЯ О ПОКАЗАТЕЛЯХ (ИНДИКАТОРАХ)</w:t>
      </w:r>
      <w:r w:rsidR="00970DCD">
        <w:rPr>
          <w:sz w:val="26"/>
          <w:szCs w:val="26"/>
        </w:rPr>
        <w:t xml:space="preserve"> </w:t>
      </w:r>
      <w:r w:rsidRPr="00970DCD">
        <w:rPr>
          <w:sz w:val="26"/>
          <w:szCs w:val="26"/>
        </w:rPr>
        <w:t xml:space="preserve">МУНИЦИПАЛЬНОЙ ПРОГРАММЫ, </w:t>
      </w:r>
    </w:p>
    <w:p w:rsidR="004C1B5F" w:rsidRPr="00970DCD" w:rsidRDefault="004C1B5F" w:rsidP="004C1B5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70DCD">
        <w:rPr>
          <w:sz w:val="26"/>
          <w:szCs w:val="26"/>
        </w:rPr>
        <w:t>ПОДПРОГРАММ МУНИЦИПАЛЬНОЙ ПРОГРАММЫ «ОБЕСПЕЧЕНИЕ ЗАКОННОСТИ, ПРАВОПОРЯДКА И ОБЩЕСТВЕННОЙ БЕЗОПАСНОСТИ В УСТЬ-КУБИНСКОМ МУНИЦИПАЛЬНОМ РАЙОНЕ НА 2014 - 2020 ГОДЫ»</w:t>
      </w:r>
    </w:p>
    <w:p w:rsidR="004C1B5F" w:rsidRPr="00C45BDF" w:rsidRDefault="004C1B5F" w:rsidP="004C1B5F">
      <w:pPr>
        <w:ind w:firstLine="567"/>
        <w:jc w:val="both"/>
      </w:pPr>
    </w:p>
    <w:tbl>
      <w:tblPr>
        <w:tblW w:w="1531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94"/>
        <w:gridCol w:w="2938"/>
        <w:gridCol w:w="2690"/>
        <w:gridCol w:w="1231"/>
        <w:gridCol w:w="1017"/>
        <w:gridCol w:w="895"/>
        <w:gridCol w:w="851"/>
        <w:gridCol w:w="850"/>
        <w:gridCol w:w="851"/>
        <w:gridCol w:w="850"/>
        <w:gridCol w:w="851"/>
        <w:gridCol w:w="850"/>
        <w:gridCol w:w="851"/>
      </w:tblGrid>
      <w:tr w:rsidR="004C1B5F" w:rsidRPr="00C45BDF" w:rsidTr="00970DCD">
        <w:trPr>
          <w:trHeight w:val="360"/>
          <w:tblCellSpacing w:w="5" w:type="nil"/>
        </w:trPr>
        <w:tc>
          <w:tcPr>
            <w:tcW w:w="594" w:type="dxa"/>
            <w:vMerge w:val="restart"/>
          </w:tcPr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45BD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45BDF">
              <w:rPr>
                <w:sz w:val="22"/>
                <w:szCs w:val="22"/>
              </w:rPr>
              <w:t>/</w:t>
            </w:r>
            <w:proofErr w:type="spellStart"/>
            <w:r w:rsidRPr="00C45BDF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8" w:type="dxa"/>
            <w:vMerge w:val="restart"/>
          </w:tcPr>
          <w:p w:rsidR="004C1B5F" w:rsidRPr="00C45BDF" w:rsidRDefault="004C1B5F" w:rsidP="004C1B5F">
            <w:pPr>
              <w:pStyle w:val="ConsPlusCell"/>
              <w:ind w:left="463" w:hanging="463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2690" w:type="dxa"/>
            <w:vMerge w:val="restart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Наименование индикатора (показателя)</w:t>
            </w:r>
          </w:p>
        </w:tc>
        <w:tc>
          <w:tcPr>
            <w:tcW w:w="1231" w:type="dxa"/>
            <w:vMerge w:val="restart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7866" w:type="dxa"/>
            <w:gridSpan w:val="9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Значения показателей по годам</w:t>
            </w:r>
          </w:p>
        </w:tc>
      </w:tr>
      <w:tr w:rsidR="004C1B5F" w:rsidRPr="00C45BDF" w:rsidTr="00970DCD">
        <w:trPr>
          <w:tblCellSpacing w:w="5" w:type="nil"/>
        </w:trPr>
        <w:tc>
          <w:tcPr>
            <w:tcW w:w="594" w:type="dxa"/>
            <w:vMerge/>
          </w:tcPr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938" w:type="dxa"/>
            <w:vMerge/>
          </w:tcPr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31" w:type="dxa"/>
            <w:vMerge/>
          </w:tcPr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2012</w:t>
            </w:r>
          </w:p>
        </w:tc>
        <w:tc>
          <w:tcPr>
            <w:tcW w:w="895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2013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2015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2016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2017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2018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</w:tr>
      <w:tr w:rsidR="004C1B5F" w:rsidRPr="00C45BDF" w:rsidTr="00970DCD">
        <w:trPr>
          <w:tblCellSpacing w:w="5" w:type="nil"/>
        </w:trPr>
        <w:tc>
          <w:tcPr>
            <w:tcW w:w="594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1</w:t>
            </w:r>
          </w:p>
        </w:tc>
        <w:tc>
          <w:tcPr>
            <w:tcW w:w="2938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</w:t>
            </w:r>
          </w:p>
        </w:tc>
        <w:tc>
          <w:tcPr>
            <w:tcW w:w="2690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3</w:t>
            </w:r>
          </w:p>
        </w:tc>
        <w:tc>
          <w:tcPr>
            <w:tcW w:w="1231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5</w:t>
            </w:r>
          </w:p>
        </w:tc>
        <w:tc>
          <w:tcPr>
            <w:tcW w:w="895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13</w:t>
            </w:r>
          </w:p>
        </w:tc>
      </w:tr>
      <w:tr w:rsidR="004C1B5F" w:rsidRPr="00C45BDF" w:rsidTr="00970DCD">
        <w:trPr>
          <w:tblCellSpacing w:w="5" w:type="nil"/>
        </w:trPr>
        <w:tc>
          <w:tcPr>
            <w:tcW w:w="15319" w:type="dxa"/>
            <w:gridSpan w:val="13"/>
          </w:tcPr>
          <w:p w:rsidR="004C1B5F" w:rsidRDefault="004C1B5F" w:rsidP="005562F4">
            <w:pPr>
              <w:pStyle w:val="ConsPlusCell"/>
              <w:jc w:val="center"/>
              <w:rPr>
                <w:b/>
                <w:color w:val="000000"/>
              </w:rPr>
            </w:pPr>
          </w:p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 w:rsidRPr="00C45BDF">
              <w:rPr>
                <w:b/>
                <w:color w:val="000000"/>
              </w:rPr>
              <w:t>Подпрограмма № 1</w:t>
            </w:r>
          </w:p>
        </w:tc>
      </w:tr>
      <w:tr w:rsidR="004C1B5F" w:rsidRPr="00C45BDF" w:rsidTr="00970DCD">
        <w:trPr>
          <w:tblCellSpacing w:w="5" w:type="nil"/>
        </w:trPr>
        <w:tc>
          <w:tcPr>
            <w:tcW w:w="594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938" w:type="dxa"/>
            <w:vMerge w:val="restart"/>
          </w:tcPr>
          <w:p w:rsidR="004C1B5F" w:rsidRDefault="004C1B5F" w:rsidP="005562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4: Повышение эффективности</w:t>
            </w:r>
          </w:p>
          <w:p w:rsidR="004C1B5F" w:rsidRPr="00C45BDF" w:rsidRDefault="004C1B5F" w:rsidP="005562F4">
            <w:pPr>
              <w:pStyle w:val="ConsPlusCell"/>
              <w:rPr>
                <w:sz w:val="22"/>
                <w:szCs w:val="22"/>
              </w:rPr>
            </w:pPr>
            <w:r>
              <w:t>работы по выявлению, предупреждению и профилактике правонарушений, совершаемых на улицах и в других общественных местах</w:t>
            </w:r>
          </w:p>
        </w:tc>
        <w:tc>
          <w:tcPr>
            <w:tcW w:w="2690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t>снижение количества зарегистрированных преступлений, совершенных на улицах (без учета преступлений в области дорожного движения и незаконного оборота наркотиков), по отношению к 2012 году</w:t>
            </w:r>
          </w:p>
        </w:tc>
        <w:tc>
          <w:tcPr>
            <w:tcW w:w="1231" w:type="dxa"/>
          </w:tcPr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017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C1B5F" w:rsidRPr="00C45BDF" w:rsidTr="00970DCD">
        <w:trPr>
          <w:tblCellSpacing w:w="5" w:type="nil"/>
        </w:trPr>
        <w:tc>
          <w:tcPr>
            <w:tcW w:w="594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938" w:type="dxa"/>
            <w:vMerge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690" w:type="dxa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обслуживаемых функционирующих видеокамер правоохранительного сегмента АПК «Безопасный город»</w:t>
            </w:r>
          </w:p>
        </w:tc>
        <w:tc>
          <w:tcPr>
            <w:tcW w:w="1231" w:type="dxa"/>
          </w:tcPr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017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4C1B5F" w:rsidRPr="00C45BDF" w:rsidRDefault="004C1B5F" w:rsidP="005562F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4C1B5F" w:rsidRDefault="004C1B5F" w:rsidP="00970DCD">
      <w:pPr>
        <w:widowControl w:val="0"/>
        <w:autoSpaceDE w:val="0"/>
        <w:autoSpaceDN w:val="0"/>
        <w:adjustRightInd w:val="0"/>
        <w:outlineLvl w:val="3"/>
      </w:pPr>
    </w:p>
    <w:sectPr w:rsidR="004C1B5F" w:rsidSect="00970DCD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0B5E82"/>
    <w:rsid w:val="0018790B"/>
    <w:rsid w:val="001928A9"/>
    <w:rsid w:val="002370BC"/>
    <w:rsid w:val="002B247F"/>
    <w:rsid w:val="003F1748"/>
    <w:rsid w:val="0046593F"/>
    <w:rsid w:val="0047730C"/>
    <w:rsid w:val="004C1B5F"/>
    <w:rsid w:val="005562F4"/>
    <w:rsid w:val="0060089C"/>
    <w:rsid w:val="006076C2"/>
    <w:rsid w:val="006249C0"/>
    <w:rsid w:val="006473E8"/>
    <w:rsid w:val="00675649"/>
    <w:rsid w:val="006A7D9A"/>
    <w:rsid w:val="0085459B"/>
    <w:rsid w:val="00970DCD"/>
    <w:rsid w:val="00986437"/>
    <w:rsid w:val="009A1AC4"/>
    <w:rsid w:val="009A1EE6"/>
    <w:rsid w:val="00B0453B"/>
    <w:rsid w:val="00B37F29"/>
    <w:rsid w:val="00B45B93"/>
    <w:rsid w:val="00BD072C"/>
    <w:rsid w:val="00DC2BF6"/>
    <w:rsid w:val="00E178D6"/>
    <w:rsid w:val="00E2142B"/>
    <w:rsid w:val="00E87E2E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675649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uiPriority w:val="99"/>
    <w:rsid w:val="004C1B5F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4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2018-07-27T06:21:00Z</cp:lastPrinted>
  <dcterms:created xsi:type="dcterms:W3CDTF">2018-08-09T04:21:00Z</dcterms:created>
  <dcterms:modified xsi:type="dcterms:W3CDTF">2018-08-09T04:22:00Z</dcterms:modified>
</cp:coreProperties>
</file>